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58" w:rsidRDefault="00535358" w:rsidP="00535358">
      <w:pPr>
        <w:shd w:val="clear" w:color="auto" w:fill="FFFFFF"/>
        <w:jc w:val="center"/>
        <w:outlineLvl w:val="1"/>
        <w:rPr>
          <w:b/>
          <w:bCs/>
          <w:color w:val="454545"/>
          <w:sz w:val="28"/>
          <w:szCs w:val="28"/>
          <w:u w:val="single"/>
        </w:rPr>
      </w:pPr>
      <w:r>
        <w:rPr>
          <w:b/>
          <w:bCs/>
          <w:color w:val="454545"/>
          <w:sz w:val="28"/>
          <w:szCs w:val="28"/>
          <w:u w:val="single"/>
        </w:rPr>
        <w:t xml:space="preserve">Памятка для родителей </w:t>
      </w:r>
    </w:p>
    <w:p w:rsidR="00535358" w:rsidRDefault="00535358" w:rsidP="00535358">
      <w:pPr>
        <w:shd w:val="clear" w:color="auto" w:fill="FFFFFF"/>
        <w:jc w:val="center"/>
        <w:outlineLvl w:val="1"/>
        <w:rPr>
          <w:b/>
          <w:bCs/>
          <w:color w:val="454545"/>
          <w:sz w:val="28"/>
          <w:szCs w:val="28"/>
        </w:rPr>
      </w:pPr>
      <w:r>
        <w:rPr>
          <w:b/>
          <w:bCs/>
          <w:color w:val="454545"/>
          <w:sz w:val="28"/>
          <w:szCs w:val="28"/>
          <w:u w:val="single"/>
        </w:rPr>
        <w:t>по профилактике наркомании и токсикомании среди подростков</w:t>
      </w:r>
    </w:p>
    <w:p w:rsidR="00535358" w:rsidRDefault="00535358" w:rsidP="00535358">
      <w:pPr>
        <w:shd w:val="clear" w:color="auto" w:fill="FFFFFF"/>
        <w:spacing w:after="150"/>
        <w:rPr>
          <w:color w:val="454545"/>
          <w:sz w:val="28"/>
          <w:szCs w:val="28"/>
        </w:rPr>
      </w:pPr>
    </w:p>
    <w:p w:rsidR="00535358" w:rsidRDefault="00535358" w:rsidP="00535358">
      <w:pPr>
        <w:shd w:val="clear" w:color="auto" w:fill="FFFFFF"/>
        <w:ind w:firstLine="708"/>
        <w:jc w:val="both"/>
        <w:rPr>
          <w:color w:val="454545"/>
          <w:sz w:val="28"/>
          <w:szCs w:val="28"/>
        </w:rPr>
      </w:pPr>
      <w:r>
        <w:rPr>
          <w:noProof/>
          <w:color w:val="35C6E3"/>
          <w:sz w:val="28"/>
          <w:szCs w:val="28"/>
        </w:rPr>
        <w:drawing>
          <wp:inline distT="0" distB="0" distL="0" distR="0">
            <wp:extent cx="2857500" cy="1714500"/>
            <wp:effectExtent l="0" t="0" r="0" b="0"/>
            <wp:docPr id="2" name="Рисунок 2" descr="Narkomaniya i toksikomaniya">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Narkomaniya i toksikomani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r>
        <w:rPr>
          <w:sz w:val="28"/>
          <w:szCs w:val="28"/>
        </w:rPr>
        <w:t xml:space="preserve">             </w:t>
      </w:r>
      <w:r>
        <w:rPr>
          <w:i/>
          <w:iCs/>
          <w:color w:val="000000"/>
          <w:sz w:val="28"/>
          <w:szCs w:val="28"/>
        </w:rPr>
        <w:t>Уважаемые родители!</w:t>
      </w:r>
    </w:p>
    <w:p w:rsidR="00535358" w:rsidRDefault="00535358" w:rsidP="00535358">
      <w:pPr>
        <w:shd w:val="clear" w:color="auto" w:fill="FFFFFF"/>
        <w:ind w:firstLine="708"/>
        <w:jc w:val="both"/>
        <w:rPr>
          <w:color w:val="454545"/>
          <w:sz w:val="28"/>
          <w:szCs w:val="28"/>
        </w:rPr>
      </w:pPr>
      <w:r>
        <w:rPr>
          <w:color w:val="000000"/>
          <w:sz w:val="28"/>
          <w:szCs w:val="28"/>
        </w:rPr>
        <w:t>Обращаем ваше внимание на то, что в настоящее время проблема наркомании и токсикомании прогрессирует все больше среди молодого поколения</w:t>
      </w:r>
      <w:r>
        <w:rPr>
          <w:i/>
          <w:iCs/>
          <w:color w:val="000000"/>
          <w:sz w:val="28"/>
          <w:szCs w:val="28"/>
        </w:rPr>
        <w:t>.</w:t>
      </w:r>
      <w:r>
        <w:rPr>
          <w:color w:val="000000"/>
          <w:sz w:val="28"/>
          <w:szCs w:val="28"/>
        </w:rPr>
        <w:t> </w:t>
      </w:r>
    </w:p>
    <w:p w:rsidR="00535358" w:rsidRDefault="00535358" w:rsidP="00535358">
      <w:pPr>
        <w:shd w:val="clear" w:color="auto" w:fill="FFFFFF"/>
        <w:ind w:firstLine="708"/>
        <w:jc w:val="both"/>
        <w:rPr>
          <w:color w:val="454545"/>
          <w:sz w:val="28"/>
          <w:szCs w:val="28"/>
        </w:rPr>
      </w:pPr>
      <w:r>
        <w:rPr>
          <w:color w:val="000000"/>
          <w:sz w:val="28"/>
          <w:szCs w:val="28"/>
        </w:rPr>
        <w:t>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наркомании.</w:t>
      </w:r>
    </w:p>
    <w:p w:rsidR="00535358" w:rsidRDefault="00535358" w:rsidP="00535358">
      <w:pPr>
        <w:shd w:val="clear" w:color="auto" w:fill="FFFFFF"/>
        <w:ind w:firstLine="708"/>
        <w:jc w:val="both"/>
        <w:rPr>
          <w:color w:val="454545"/>
          <w:sz w:val="28"/>
          <w:szCs w:val="28"/>
        </w:rPr>
      </w:pPr>
      <w:r>
        <w:rPr>
          <w:color w:val="000000"/>
          <w:sz w:val="28"/>
          <w:szCs w:val="28"/>
        </w:rPr>
        <w:t>Вы хотите уберечь своего ребенка от пагубных привычек? Тогда прочтите для себя ряд наших советов:</w:t>
      </w:r>
    </w:p>
    <w:p w:rsidR="00535358" w:rsidRDefault="00535358" w:rsidP="00535358">
      <w:pPr>
        <w:shd w:val="clear" w:color="auto" w:fill="FFFFFF"/>
        <w:ind w:left="450"/>
        <w:jc w:val="both"/>
        <w:rPr>
          <w:color w:val="454545"/>
          <w:sz w:val="28"/>
          <w:szCs w:val="28"/>
        </w:rPr>
      </w:pPr>
      <w:r>
        <w:rPr>
          <w:b/>
          <w:bCs/>
          <w:color w:val="000000"/>
          <w:sz w:val="28"/>
          <w:szCs w:val="28"/>
        </w:rPr>
        <w:t>-</w:t>
      </w:r>
      <w:r>
        <w:rPr>
          <w:i/>
          <w:iCs/>
          <w:color w:val="000000"/>
          <w:sz w:val="28"/>
          <w:szCs w:val="28"/>
        </w:rPr>
        <w:t>Как заметить, что подросток начал употреблять наркотические вещества?</w:t>
      </w:r>
    </w:p>
    <w:p w:rsidR="00535358" w:rsidRDefault="00535358" w:rsidP="00535358">
      <w:pPr>
        <w:shd w:val="clear" w:color="auto" w:fill="FFFFFF"/>
        <w:ind w:left="450"/>
        <w:jc w:val="both"/>
        <w:rPr>
          <w:color w:val="454545"/>
          <w:sz w:val="28"/>
          <w:szCs w:val="28"/>
        </w:rPr>
      </w:pPr>
      <w:r>
        <w:rPr>
          <w:b/>
          <w:bCs/>
          <w:i/>
          <w:iCs/>
          <w:color w:val="000000"/>
          <w:sz w:val="28"/>
          <w:szCs w:val="28"/>
        </w:rPr>
        <w:t>-</w:t>
      </w:r>
      <w:r>
        <w:rPr>
          <w:i/>
          <w:iCs/>
          <w:color w:val="000000"/>
          <w:sz w:val="28"/>
          <w:szCs w:val="28"/>
        </w:rPr>
        <w:t>Как подросток становится наркоманом и токсикоманом?</w:t>
      </w:r>
    </w:p>
    <w:p w:rsidR="00535358" w:rsidRDefault="00535358" w:rsidP="00535358">
      <w:pPr>
        <w:shd w:val="clear" w:color="auto" w:fill="FFFFFF"/>
        <w:ind w:left="450"/>
        <w:jc w:val="both"/>
        <w:rPr>
          <w:color w:val="454545"/>
          <w:sz w:val="28"/>
          <w:szCs w:val="28"/>
        </w:rPr>
      </w:pPr>
      <w:r>
        <w:rPr>
          <w:i/>
          <w:iCs/>
          <w:color w:val="000000"/>
          <w:sz w:val="28"/>
          <w:szCs w:val="28"/>
        </w:rPr>
        <w:t>- Почему он решает попробовать то или иное вещество?</w:t>
      </w:r>
    </w:p>
    <w:p w:rsidR="00535358" w:rsidRDefault="00535358" w:rsidP="00535358">
      <w:pPr>
        <w:shd w:val="clear" w:color="auto" w:fill="FFFFFF"/>
        <w:ind w:firstLine="708"/>
        <w:jc w:val="both"/>
        <w:rPr>
          <w:color w:val="454545"/>
          <w:sz w:val="28"/>
          <w:szCs w:val="28"/>
        </w:rPr>
      </w:pPr>
      <w:r>
        <w:rPr>
          <w:b/>
          <w:noProof/>
          <w:color w:val="000000"/>
          <w:sz w:val="28"/>
          <w:szCs w:val="28"/>
        </w:rPr>
        <w:drawing>
          <wp:inline distT="0" distB="0" distL="0" distR="0">
            <wp:extent cx="2857500" cy="2105025"/>
            <wp:effectExtent l="0" t="0" r="0" b="9525"/>
            <wp:docPr id="1" name="Рисунок 1" descr="1toksikoman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1toksikomaniy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r>
        <w:rPr>
          <w:b/>
          <w:bCs/>
          <w:color w:val="000000"/>
          <w:sz w:val="28"/>
          <w:szCs w:val="28"/>
        </w:rPr>
        <w:t>Наркомания и токсикомания</w:t>
      </w:r>
      <w:r>
        <w:rPr>
          <w:color w:val="000000"/>
          <w:sz w:val="28"/>
          <w:szCs w:val="28"/>
        </w:rPr>
        <w:t xml:space="preserve"> – это тяжелые хронические заболевания, причиной которых является употребление </w:t>
      </w:r>
      <w:proofErr w:type="spellStart"/>
      <w:r>
        <w:rPr>
          <w:color w:val="000000"/>
          <w:sz w:val="28"/>
          <w:szCs w:val="28"/>
        </w:rPr>
        <w:t>психоактивных</w:t>
      </w:r>
      <w:proofErr w:type="spellEnd"/>
      <w:r>
        <w:rPr>
          <w:color w:val="000000"/>
          <w:sz w:val="28"/>
          <w:szCs w:val="28"/>
        </w:rPr>
        <w:t xml:space="preserve"> веществ </w:t>
      </w:r>
      <w:r>
        <w:rPr>
          <w:b/>
          <w:bCs/>
          <w:color w:val="000000"/>
          <w:sz w:val="28"/>
          <w:szCs w:val="28"/>
        </w:rPr>
        <w:t>ПАВ</w:t>
      </w:r>
      <w:r>
        <w:rPr>
          <w:color w:val="000000"/>
          <w:sz w:val="28"/>
          <w:szCs w:val="28"/>
        </w:rPr>
        <w:t> (лекарственных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в следствие, физической зависимости, психическими и соматическими расстройствами, изменением личности.</w:t>
      </w:r>
    </w:p>
    <w:p w:rsidR="00535358" w:rsidRDefault="00535358" w:rsidP="00535358">
      <w:pPr>
        <w:shd w:val="clear" w:color="auto" w:fill="FFFFFF"/>
        <w:ind w:firstLine="708"/>
        <w:jc w:val="both"/>
        <w:rPr>
          <w:color w:val="454545"/>
          <w:sz w:val="28"/>
          <w:szCs w:val="28"/>
        </w:rPr>
      </w:pPr>
      <w:r>
        <w:rPr>
          <w:color w:val="000000"/>
          <w:sz w:val="28"/>
          <w:szCs w:val="28"/>
        </w:rP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w:t>
      </w:r>
      <w:r>
        <w:rPr>
          <w:i/>
          <w:iCs/>
          <w:color w:val="000000"/>
          <w:sz w:val="28"/>
          <w:szCs w:val="28"/>
        </w:rPr>
        <w:t>ломкой</w:t>
      </w:r>
      <w:r>
        <w:rPr>
          <w:color w:val="000000"/>
          <w:sz w:val="28"/>
          <w:szCs w:val="28"/>
        </w:rPr>
        <w:t>», медики – «</w:t>
      </w:r>
      <w:r>
        <w:rPr>
          <w:i/>
          <w:iCs/>
          <w:color w:val="000000"/>
          <w:sz w:val="28"/>
          <w:szCs w:val="28"/>
        </w:rPr>
        <w:t>абстиненцией</w:t>
      </w:r>
      <w:r>
        <w:rPr>
          <w:color w:val="000000"/>
          <w:sz w:val="28"/>
          <w:szCs w:val="28"/>
        </w:rPr>
        <w:t>» (синдром отмены).</w:t>
      </w:r>
    </w:p>
    <w:p w:rsidR="00535358" w:rsidRDefault="00535358" w:rsidP="00535358">
      <w:pPr>
        <w:shd w:val="clear" w:color="auto" w:fill="FFFFFF"/>
        <w:ind w:firstLine="708"/>
        <w:jc w:val="both"/>
        <w:rPr>
          <w:color w:val="454545"/>
          <w:sz w:val="28"/>
          <w:szCs w:val="28"/>
        </w:rPr>
      </w:pPr>
      <w:r>
        <w:rPr>
          <w:color w:val="000000"/>
          <w:sz w:val="28"/>
          <w:szCs w:val="28"/>
        </w:rPr>
        <w:t>Подросток, употребляющий ПАВ становится рабом того вещества, которое он употреблял, не случайно в медицине используется термин «зависимость».</w:t>
      </w:r>
    </w:p>
    <w:p w:rsidR="00535358" w:rsidRDefault="00535358" w:rsidP="00535358">
      <w:pPr>
        <w:shd w:val="clear" w:color="auto" w:fill="FFFFFF"/>
        <w:ind w:firstLine="708"/>
        <w:jc w:val="both"/>
        <w:rPr>
          <w:color w:val="454545"/>
          <w:sz w:val="28"/>
          <w:szCs w:val="28"/>
        </w:rPr>
      </w:pPr>
      <w:r>
        <w:rPr>
          <w:color w:val="000000"/>
          <w:sz w:val="28"/>
          <w:szCs w:val="28"/>
        </w:rPr>
        <w:t>Одна из причин –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w:t>
      </w:r>
    </w:p>
    <w:p w:rsidR="00535358" w:rsidRDefault="00535358" w:rsidP="00535358">
      <w:pPr>
        <w:shd w:val="clear" w:color="auto" w:fill="FFFFFF"/>
        <w:ind w:firstLine="708"/>
        <w:jc w:val="both"/>
        <w:rPr>
          <w:color w:val="454545"/>
          <w:sz w:val="28"/>
          <w:szCs w:val="28"/>
        </w:rPr>
      </w:pPr>
      <w:r>
        <w:rPr>
          <w:color w:val="000000"/>
          <w:sz w:val="28"/>
          <w:szCs w:val="28"/>
        </w:rPr>
        <w:lastRenderedPageBreak/>
        <w:t xml:space="preserve">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w:t>
      </w:r>
      <w:bookmarkStart w:id="0" w:name="_GoBack"/>
      <w:bookmarkEnd w:id="0"/>
      <w:r>
        <w:rPr>
          <w:color w:val="000000"/>
          <w:sz w:val="28"/>
          <w:szCs w:val="28"/>
        </w:rPr>
        <w:t>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rsidR="00535358" w:rsidRDefault="00535358" w:rsidP="00535358">
      <w:pPr>
        <w:shd w:val="clear" w:color="auto" w:fill="FFFFFF"/>
        <w:ind w:firstLine="708"/>
        <w:jc w:val="both"/>
        <w:rPr>
          <w:color w:val="454545"/>
          <w:sz w:val="28"/>
          <w:szCs w:val="28"/>
        </w:rPr>
      </w:pPr>
      <w:r>
        <w:rPr>
          <w:i/>
          <w:iCs/>
          <w:color w:val="000000"/>
          <w:sz w:val="28"/>
          <w:szCs w:val="28"/>
        </w:rPr>
        <w:t>Это должно насторожить Вас!!!</w:t>
      </w:r>
      <w:r>
        <w:rPr>
          <w:color w:val="000000"/>
          <w:sz w:val="28"/>
          <w:szCs w:val="28"/>
        </w:rPr>
        <w:t> 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может как бы задремать. А может быть благодушен, беспричинно весел. Вернувшись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внимание как двигается подросток. Возможно, вы заметите порывистые, размашистые, грубые движения, неуверенность в ходьбе.</w:t>
      </w:r>
    </w:p>
    <w:p w:rsidR="00535358" w:rsidRDefault="00535358" w:rsidP="00535358">
      <w:pPr>
        <w:shd w:val="clear" w:color="auto" w:fill="FFFFFF"/>
        <w:ind w:firstLine="708"/>
        <w:jc w:val="both"/>
        <w:rPr>
          <w:color w:val="454545"/>
          <w:sz w:val="28"/>
          <w:szCs w:val="28"/>
        </w:rPr>
      </w:pPr>
      <w:r>
        <w:rPr>
          <w:color w:val="000000"/>
          <w:sz w:val="28"/>
          <w:szCs w:val="28"/>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веществ становятся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rsidR="00535358" w:rsidRDefault="00535358" w:rsidP="00535358">
      <w:pPr>
        <w:shd w:val="clear" w:color="auto" w:fill="FFFFFF"/>
        <w:ind w:firstLine="708"/>
        <w:jc w:val="both"/>
        <w:rPr>
          <w:color w:val="454545"/>
          <w:sz w:val="28"/>
          <w:szCs w:val="28"/>
        </w:rPr>
      </w:pPr>
      <w:r>
        <w:rPr>
          <w:color w:val="000000"/>
          <w:sz w:val="28"/>
          <w:szCs w:val="28"/>
        </w:rPr>
        <w:t>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p>
    <w:p w:rsidR="00535358" w:rsidRDefault="00535358" w:rsidP="00535358">
      <w:pPr>
        <w:shd w:val="clear" w:color="auto" w:fill="FFFFFF"/>
        <w:ind w:firstLine="708"/>
        <w:jc w:val="both"/>
        <w:rPr>
          <w:color w:val="454545"/>
          <w:sz w:val="28"/>
          <w:szCs w:val="28"/>
        </w:rPr>
      </w:pPr>
      <w:r>
        <w:rPr>
          <w:color w:val="000000"/>
          <w:sz w:val="28"/>
          <w:szCs w:val="28"/>
        </w:rPr>
        <w:t>Надо иметь в виду, что многие признаки, о которых шла речь, можно заметить лишь на первых порах, потом организм начинает привыкать к системной интоксикации, и внешние признаки наркотического опьянения изменяются, их сможет обнаружить только специалист.</w:t>
      </w:r>
    </w:p>
    <w:p w:rsidR="00535358" w:rsidRDefault="00535358" w:rsidP="00535358">
      <w:pPr>
        <w:shd w:val="clear" w:color="auto" w:fill="FFFFFF"/>
        <w:ind w:firstLine="708"/>
        <w:jc w:val="both"/>
        <w:rPr>
          <w:color w:val="454545"/>
          <w:sz w:val="28"/>
          <w:szCs w:val="28"/>
        </w:rPr>
      </w:pPr>
      <w:r>
        <w:rPr>
          <w:color w:val="000000"/>
          <w:sz w:val="28"/>
          <w:szCs w:val="28"/>
        </w:rPr>
        <w:t>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Чем раньше начато лечение – тем больше надежды на успех.</w:t>
      </w:r>
    </w:p>
    <w:p w:rsidR="00535358" w:rsidRDefault="00535358" w:rsidP="00535358">
      <w:pPr>
        <w:shd w:val="clear" w:color="auto" w:fill="FFFFFF"/>
        <w:ind w:firstLine="708"/>
        <w:jc w:val="both"/>
        <w:rPr>
          <w:color w:val="454545"/>
          <w:sz w:val="28"/>
          <w:szCs w:val="28"/>
        </w:rPr>
      </w:pPr>
      <w:r>
        <w:rPr>
          <w:color w:val="000000"/>
          <w:sz w:val="28"/>
          <w:szCs w:val="28"/>
        </w:rPr>
        <w:t xml:space="preserve">В подростковом возрасте проявляются изъяны предшествующего воспитания. Следовательно, важнейшая задача родителей — это контроль за состоянием ребенка. Необходимо обязательно обращать внимание на то, в каком состоянии он пришел домой, </w:t>
      </w:r>
      <w:r>
        <w:rPr>
          <w:color w:val="000000"/>
          <w:sz w:val="28"/>
          <w:szCs w:val="28"/>
        </w:rPr>
        <w:lastRenderedPageBreak/>
        <w:t>сравнивая с состоянием, в котором он вышел из дома. Это позволяет вовремя выявить, к примеру, случаи, когда подросток впервые закурил, принял алкоголь или наркотики.</w:t>
      </w:r>
    </w:p>
    <w:p w:rsidR="00535358" w:rsidRDefault="00535358" w:rsidP="00535358">
      <w:pPr>
        <w:shd w:val="clear" w:color="auto" w:fill="FFFFFF"/>
        <w:ind w:firstLine="708"/>
        <w:jc w:val="both"/>
        <w:rPr>
          <w:color w:val="454545"/>
          <w:sz w:val="28"/>
          <w:szCs w:val="28"/>
        </w:rPr>
      </w:pPr>
      <w:r>
        <w:rPr>
          <w:color w:val="000000"/>
          <w:sz w:val="28"/>
          <w:szCs w:val="28"/>
        </w:rPr>
        <w:t>Вы можете ознакомиться с описанием симптомов и внешних признаков в поведении ребенка, принимающего ПАВ:</w:t>
      </w:r>
    </w:p>
    <w:p w:rsidR="00535358" w:rsidRDefault="00535358" w:rsidP="00535358">
      <w:pPr>
        <w:shd w:val="clear" w:color="auto" w:fill="FFFFFF"/>
        <w:ind w:firstLine="708"/>
        <w:jc w:val="both"/>
        <w:rPr>
          <w:color w:val="454545"/>
          <w:sz w:val="28"/>
          <w:szCs w:val="28"/>
        </w:rPr>
      </w:pPr>
      <w:r>
        <w:rPr>
          <w:b/>
          <w:bCs/>
          <w:color w:val="000000"/>
          <w:sz w:val="28"/>
          <w:szCs w:val="28"/>
        </w:rPr>
        <w:t>Симптомы:</w:t>
      </w:r>
    </w:p>
    <w:p w:rsidR="00535358" w:rsidRDefault="00535358" w:rsidP="00535358">
      <w:pPr>
        <w:shd w:val="clear" w:color="auto" w:fill="FFFFFF"/>
        <w:jc w:val="both"/>
        <w:rPr>
          <w:color w:val="454545"/>
          <w:sz w:val="28"/>
          <w:szCs w:val="28"/>
        </w:rPr>
      </w:pPr>
      <w:r>
        <w:rPr>
          <w:color w:val="000000"/>
          <w:sz w:val="28"/>
          <w:szCs w:val="28"/>
        </w:rPr>
        <w:t>- замедленные реакции, сонливость, невнятная речь, изменение личности (появление других ценностей), снижение физической силы, трудоспособности, или повышенная активность, ухудшение координации, нарастающая слабость, агрессивность, бессмысленное выражение лица, зрачки глаз расширены, повышенный аппетит, слабо выраженные галлюцинации, повышенное артериальное давление, потеря болевых ощущений, чувство превосходства, ощущение неуязвимости.</w:t>
      </w:r>
    </w:p>
    <w:p w:rsidR="00535358" w:rsidRDefault="00535358" w:rsidP="00535358">
      <w:pPr>
        <w:shd w:val="clear" w:color="auto" w:fill="FFFFFF"/>
        <w:ind w:firstLine="708"/>
        <w:jc w:val="both"/>
        <w:rPr>
          <w:color w:val="454545"/>
          <w:sz w:val="28"/>
          <w:szCs w:val="28"/>
        </w:rPr>
      </w:pPr>
      <w:r>
        <w:rPr>
          <w:b/>
          <w:bCs/>
          <w:color w:val="000000"/>
          <w:sz w:val="28"/>
          <w:szCs w:val="28"/>
        </w:rPr>
        <w:t>Внешние признаки:</w:t>
      </w:r>
    </w:p>
    <w:p w:rsidR="00535358" w:rsidRDefault="00535358" w:rsidP="00535358">
      <w:pPr>
        <w:shd w:val="clear" w:color="auto" w:fill="FFFFFF"/>
        <w:jc w:val="both"/>
        <w:rPr>
          <w:color w:val="454545"/>
          <w:sz w:val="28"/>
          <w:szCs w:val="28"/>
        </w:rPr>
      </w:pPr>
      <w:r>
        <w:rPr>
          <w:color w:val="000000"/>
          <w:sz w:val="28"/>
          <w:szCs w:val="28"/>
        </w:rPr>
        <w:t>- 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человека, красные отеки под глазами, сильный запах жженых листьев, мелкие семена в складках одежды и швах карманов, обесцвеченная кожа на пальцах.</w:t>
      </w:r>
    </w:p>
    <w:p w:rsidR="00535358" w:rsidRDefault="00535358" w:rsidP="00535358">
      <w:pPr>
        <w:shd w:val="clear" w:color="auto" w:fill="FFFFFF"/>
        <w:ind w:firstLine="708"/>
        <w:jc w:val="both"/>
        <w:rPr>
          <w:color w:val="454545"/>
          <w:sz w:val="28"/>
          <w:szCs w:val="28"/>
        </w:rPr>
      </w:pPr>
      <w:r>
        <w:rPr>
          <w:color w:val="000000"/>
          <w:sz w:val="28"/>
          <w:szCs w:val="28"/>
        </w:rPr>
        <w:t>Изучив симптомы, понаблюдав за внешними признаками и выявив наличие вредной привычки на ранней стадии, необходимо:</w:t>
      </w:r>
    </w:p>
    <w:p w:rsidR="00535358" w:rsidRDefault="00535358" w:rsidP="00535358">
      <w:pPr>
        <w:numPr>
          <w:ilvl w:val="0"/>
          <w:numId w:val="1"/>
        </w:numPr>
        <w:shd w:val="clear" w:color="auto" w:fill="FFFFFF"/>
        <w:ind w:left="675" w:right="675"/>
        <w:jc w:val="both"/>
        <w:rPr>
          <w:color w:val="000000"/>
          <w:sz w:val="28"/>
          <w:szCs w:val="28"/>
        </w:rPr>
      </w:pPr>
      <w:r>
        <w:rPr>
          <w:color w:val="000000"/>
          <w:sz w:val="28"/>
          <w:szCs w:val="28"/>
        </w:rPr>
        <w:t>провести мероприятия по профилактике ПАВ — лекции, беседы, тренинги и т. д.;</w:t>
      </w:r>
    </w:p>
    <w:p w:rsidR="00535358" w:rsidRDefault="00535358" w:rsidP="00535358">
      <w:pPr>
        <w:numPr>
          <w:ilvl w:val="0"/>
          <w:numId w:val="1"/>
        </w:numPr>
        <w:shd w:val="clear" w:color="auto" w:fill="FFFFFF"/>
        <w:ind w:left="675" w:right="675"/>
        <w:jc w:val="both"/>
        <w:rPr>
          <w:color w:val="000000"/>
          <w:sz w:val="28"/>
          <w:szCs w:val="28"/>
        </w:rPr>
      </w:pPr>
      <w:r>
        <w:rPr>
          <w:color w:val="000000"/>
          <w:sz w:val="28"/>
          <w:szCs w:val="28"/>
        </w:rPr>
        <w:t>использовать интерактивные методы, быть готовыми вместе с подростками исследовать собственный эмоциональный и поведенческий опыт;</w:t>
      </w:r>
    </w:p>
    <w:p w:rsidR="00535358" w:rsidRDefault="00535358" w:rsidP="00535358">
      <w:pPr>
        <w:numPr>
          <w:ilvl w:val="0"/>
          <w:numId w:val="1"/>
        </w:numPr>
        <w:shd w:val="clear" w:color="auto" w:fill="FFFFFF"/>
        <w:ind w:left="675" w:right="675"/>
        <w:jc w:val="both"/>
        <w:rPr>
          <w:color w:val="000000"/>
          <w:sz w:val="28"/>
          <w:szCs w:val="28"/>
        </w:rPr>
      </w:pPr>
      <w:r>
        <w:rPr>
          <w:color w:val="000000"/>
          <w:sz w:val="28"/>
          <w:szCs w:val="28"/>
        </w:rPr>
        <w:t>больше внимания уделять формированию навыкам отказа от ПАВ — зависимости, нежели информационной части общения;</w:t>
      </w:r>
    </w:p>
    <w:p w:rsidR="00535358" w:rsidRDefault="00535358" w:rsidP="00535358">
      <w:pPr>
        <w:numPr>
          <w:ilvl w:val="0"/>
          <w:numId w:val="1"/>
        </w:numPr>
        <w:shd w:val="clear" w:color="auto" w:fill="FFFFFF"/>
        <w:ind w:left="675" w:right="675"/>
        <w:jc w:val="both"/>
        <w:rPr>
          <w:color w:val="000000"/>
          <w:sz w:val="28"/>
          <w:szCs w:val="28"/>
        </w:rPr>
      </w:pPr>
      <w:r>
        <w:rPr>
          <w:color w:val="000000"/>
          <w:sz w:val="28"/>
          <w:szCs w:val="28"/>
        </w:rPr>
        <w:t>не бороться с негативными явлениями вредной привычки, а вместо этого пропагандировать позитивные стороны ее отсутствия.</w:t>
      </w:r>
    </w:p>
    <w:p w:rsidR="00535358" w:rsidRDefault="00535358" w:rsidP="00535358">
      <w:pPr>
        <w:numPr>
          <w:ilvl w:val="0"/>
          <w:numId w:val="1"/>
        </w:numPr>
        <w:shd w:val="clear" w:color="auto" w:fill="FFFFFF"/>
        <w:ind w:left="675" w:right="675"/>
        <w:jc w:val="both"/>
        <w:rPr>
          <w:color w:val="000000"/>
          <w:sz w:val="28"/>
          <w:szCs w:val="28"/>
        </w:rPr>
      </w:pPr>
      <w:r>
        <w:rPr>
          <w:color w:val="000000"/>
          <w:sz w:val="28"/>
          <w:szCs w:val="28"/>
        </w:rPr>
        <w:t>проводить профилактику ПАВ-зависимости ребенка необходимо параллельно с ПАВ-зависимостью взрослых;</w:t>
      </w:r>
    </w:p>
    <w:p w:rsidR="00535358" w:rsidRDefault="00535358" w:rsidP="00535358">
      <w:pPr>
        <w:numPr>
          <w:ilvl w:val="0"/>
          <w:numId w:val="1"/>
        </w:numPr>
        <w:shd w:val="clear" w:color="auto" w:fill="FFFFFF"/>
        <w:ind w:left="675" w:right="675"/>
        <w:jc w:val="both"/>
        <w:rPr>
          <w:color w:val="000000"/>
          <w:sz w:val="28"/>
          <w:szCs w:val="28"/>
        </w:rPr>
      </w:pPr>
      <w:r>
        <w:rPr>
          <w:color w:val="000000"/>
          <w:sz w:val="28"/>
          <w:szCs w:val="28"/>
        </w:rPr>
        <w:t>профилактика ПАВ-зависимости должна опираться на ценности подростков, а не на ценности взрослых;</w:t>
      </w:r>
    </w:p>
    <w:p w:rsidR="00535358" w:rsidRDefault="00535358" w:rsidP="00535358">
      <w:pPr>
        <w:numPr>
          <w:ilvl w:val="0"/>
          <w:numId w:val="1"/>
        </w:numPr>
        <w:shd w:val="clear" w:color="auto" w:fill="FFFFFF"/>
        <w:ind w:left="675" w:right="675"/>
        <w:jc w:val="both"/>
        <w:rPr>
          <w:color w:val="000000"/>
          <w:sz w:val="28"/>
          <w:szCs w:val="28"/>
        </w:rPr>
      </w:pPr>
      <w:r>
        <w:rPr>
          <w:color w:val="000000"/>
          <w:sz w:val="28"/>
          <w:szCs w:val="28"/>
        </w:rPr>
        <w:t>важно обратить внимание на организацию досуговой деятельности подростка, его занятость в свободное время.</w:t>
      </w:r>
    </w:p>
    <w:p w:rsidR="00535358" w:rsidRDefault="00535358" w:rsidP="00535358">
      <w:pPr>
        <w:shd w:val="clear" w:color="auto" w:fill="FFFFFF"/>
        <w:ind w:firstLine="708"/>
        <w:jc w:val="both"/>
        <w:rPr>
          <w:color w:val="454545"/>
          <w:sz w:val="28"/>
          <w:szCs w:val="28"/>
        </w:rPr>
      </w:pPr>
      <w:r>
        <w:rPr>
          <w:color w:val="000000"/>
          <w:sz w:val="28"/>
          <w:szCs w:val="28"/>
        </w:rPr>
        <w:t>Профилактическую работу целесообразно проводить родителям совместно с социальным педагогом, психологом школы, наркологом.</w:t>
      </w:r>
    </w:p>
    <w:p w:rsidR="00535358" w:rsidRDefault="00535358" w:rsidP="00535358">
      <w:pPr>
        <w:numPr>
          <w:ilvl w:val="0"/>
          <w:numId w:val="2"/>
        </w:numPr>
        <w:shd w:val="clear" w:color="auto" w:fill="FFFFFF"/>
        <w:spacing w:after="150"/>
        <w:ind w:left="675" w:right="675"/>
        <w:rPr>
          <w:color w:val="454545"/>
          <w:sz w:val="28"/>
          <w:szCs w:val="28"/>
        </w:rPr>
      </w:pPr>
      <w:r>
        <w:rPr>
          <w:b/>
          <w:bCs/>
          <w:color w:val="000000"/>
          <w:sz w:val="28"/>
          <w:szCs w:val="28"/>
        </w:rPr>
        <w:t>Рекомендации для родителей по профилактике наркомании и токсикомании подростков</w:t>
      </w:r>
    </w:p>
    <w:p w:rsidR="00535358" w:rsidRDefault="00535358" w:rsidP="00535358">
      <w:pPr>
        <w:shd w:val="clear" w:color="auto" w:fill="FFFFFF"/>
        <w:ind w:firstLine="708"/>
        <w:jc w:val="both"/>
        <w:rPr>
          <w:color w:val="454545"/>
          <w:sz w:val="28"/>
          <w:szCs w:val="28"/>
        </w:rPr>
      </w:pPr>
      <w:r>
        <w:rPr>
          <w:color w:val="000000"/>
          <w:sz w:val="28"/>
          <w:szCs w:val="28"/>
        </w:rPr>
        <w:t>1. Не паникуйте.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rsidR="00535358" w:rsidRDefault="00535358" w:rsidP="00535358">
      <w:pPr>
        <w:shd w:val="clear" w:color="auto" w:fill="FFFFFF"/>
        <w:ind w:firstLine="708"/>
        <w:jc w:val="both"/>
        <w:rPr>
          <w:color w:val="454545"/>
          <w:sz w:val="28"/>
          <w:szCs w:val="28"/>
        </w:rPr>
      </w:pPr>
      <w:r>
        <w:rPr>
          <w:color w:val="000000"/>
          <w:sz w:val="28"/>
          <w:szCs w:val="28"/>
        </w:rPr>
        <w:lastRenderedPageBreak/>
        <w:t xml:space="preserve">2. Сохраните доверие.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w:t>
      </w:r>
      <w:proofErr w:type="spellStart"/>
      <w:r>
        <w:rPr>
          <w:color w:val="000000"/>
          <w:sz w:val="28"/>
          <w:szCs w:val="28"/>
        </w:rPr>
        <w:t>психоактивным</w:t>
      </w:r>
      <w:proofErr w:type="spellEnd"/>
      <w:r>
        <w:rPr>
          <w:color w:val="000000"/>
          <w:sz w:val="28"/>
          <w:szCs w:val="28"/>
        </w:rPr>
        <w:t xml:space="preserve"> веществом. Будет лучше, если вы поговорите с ним на равных, обратитесь к взрослой его личности. Возможно, что наркотические и токсические вещества для него способ самоутвердиться, пережить личную драму или заполнить пустоту жизни.</w:t>
      </w:r>
    </w:p>
    <w:p w:rsidR="00535358" w:rsidRDefault="00535358" w:rsidP="00535358">
      <w:pPr>
        <w:shd w:val="clear" w:color="auto" w:fill="FFFFFF"/>
        <w:ind w:firstLine="708"/>
        <w:jc w:val="both"/>
        <w:rPr>
          <w:color w:val="454545"/>
          <w:sz w:val="28"/>
          <w:szCs w:val="28"/>
        </w:rPr>
      </w:pPr>
      <w:r>
        <w:rPr>
          <w:color w:val="000000"/>
          <w:sz w:val="28"/>
          <w:szCs w:val="28"/>
        </w:rPr>
        <w:t>3. Оказывайте поддержку.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rsidR="00535358" w:rsidRDefault="00535358" w:rsidP="00535358">
      <w:pPr>
        <w:shd w:val="clear" w:color="auto" w:fill="FFFFFF"/>
        <w:ind w:firstLine="708"/>
        <w:jc w:val="both"/>
        <w:rPr>
          <w:color w:val="454545"/>
          <w:sz w:val="28"/>
          <w:szCs w:val="28"/>
        </w:rPr>
      </w:pPr>
      <w:r>
        <w:rPr>
          <w:color w:val="000000"/>
          <w:sz w:val="28"/>
          <w:szCs w:val="28"/>
        </w:rPr>
        <w:t>4. Обратитесь к специалисту,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усилий. В любом случае пускать ситуацию "на самотек" – значит заведомо смириться с потерей ребенка. Не спешите сдаваться, ВЫХОД ЕСТЬ! </w:t>
      </w:r>
    </w:p>
    <w:p w:rsidR="00535358" w:rsidRDefault="00535358" w:rsidP="00535358">
      <w:pPr>
        <w:shd w:val="clear" w:color="auto" w:fill="FFFFFF"/>
        <w:ind w:firstLine="708"/>
        <w:jc w:val="both"/>
        <w:rPr>
          <w:color w:val="000000"/>
          <w:sz w:val="28"/>
          <w:szCs w:val="28"/>
        </w:rPr>
      </w:pPr>
      <w:r>
        <w:rPr>
          <w:color w:val="000000"/>
          <w:sz w:val="28"/>
          <w:szCs w:val="28"/>
        </w:rPr>
        <w:t>ПОМНИТЕ, что ВЫ НЕ ОДНИ в решении этой проблемы!</w:t>
      </w:r>
    </w:p>
    <w:p w:rsidR="00535358" w:rsidRDefault="00535358" w:rsidP="00535358">
      <w:pPr>
        <w:shd w:val="clear" w:color="auto" w:fill="FFFFFF"/>
        <w:ind w:firstLine="708"/>
        <w:jc w:val="both"/>
        <w:rPr>
          <w:color w:val="000000"/>
          <w:sz w:val="28"/>
          <w:szCs w:val="28"/>
        </w:rPr>
      </w:pPr>
    </w:p>
    <w:p w:rsidR="00535358" w:rsidRDefault="00535358" w:rsidP="00535358">
      <w:pPr>
        <w:ind w:firstLine="709"/>
        <w:jc w:val="center"/>
        <w:rPr>
          <w:b/>
          <w:i/>
          <w:sz w:val="28"/>
          <w:szCs w:val="28"/>
          <w:u w:val="single"/>
        </w:rPr>
      </w:pPr>
      <w:r>
        <w:rPr>
          <w:b/>
          <w:i/>
          <w:sz w:val="28"/>
          <w:szCs w:val="28"/>
          <w:u w:val="single"/>
        </w:rPr>
        <w:t>Если вы обнаружили у подростков указанные признаки, необходимо немедленно обратиться за помощью к специалисту!</w:t>
      </w:r>
    </w:p>
    <w:p w:rsidR="00535358" w:rsidRDefault="00535358" w:rsidP="00535358">
      <w:pPr>
        <w:ind w:firstLine="709"/>
        <w:jc w:val="center"/>
        <w:rPr>
          <w:b/>
          <w:sz w:val="28"/>
          <w:szCs w:val="28"/>
          <w:u w:val="single"/>
        </w:rPr>
      </w:pPr>
      <w:r>
        <w:rPr>
          <w:b/>
          <w:sz w:val="28"/>
          <w:szCs w:val="28"/>
          <w:u w:val="single"/>
        </w:rPr>
        <w:t>«Телефоны доверия»:</w:t>
      </w:r>
    </w:p>
    <w:p w:rsidR="00535358" w:rsidRDefault="00535358" w:rsidP="00535358">
      <w:pPr>
        <w:pStyle w:val="a4"/>
        <w:numPr>
          <w:ilvl w:val="0"/>
          <w:numId w:val="3"/>
        </w:numPr>
        <w:tabs>
          <w:tab w:val="left" w:pos="-1134"/>
        </w:tabs>
        <w:ind w:right="-1"/>
        <w:rPr>
          <w:szCs w:val="28"/>
        </w:rPr>
      </w:pPr>
      <w:r>
        <w:rPr>
          <w:szCs w:val="28"/>
        </w:rPr>
        <w:t xml:space="preserve">круглосуточной «горячей линии» </w:t>
      </w:r>
      <w:r>
        <w:rPr>
          <w:spacing w:val="-4"/>
          <w:szCs w:val="28"/>
        </w:rPr>
        <w:t xml:space="preserve">ГУ МВД России по Ростовской области - </w:t>
      </w:r>
      <w:r>
        <w:rPr>
          <w:b/>
          <w:spacing w:val="-4"/>
          <w:szCs w:val="28"/>
        </w:rPr>
        <w:t>8 (863) 249-33-44;</w:t>
      </w:r>
    </w:p>
    <w:p w:rsidR="00535358" w:rsidRDefault="00535358" w:rsidP="00535358">
      <w:pPr>
        <w:pStyle w:val="a4"/>
        <w:numPr>
          <w:ilvl w:val="0"/>
          <w:numId w:val="3"/>
        </w:numPr>
        <w:tabs>
          <w:tab w:val="left" w:pos="-1134"/>
        </w:tabs>
        <w:ind w:right="-1"/>
        <w:rPr>
          <w:szCs w:val="28"/>
        </w:rPr>
      </w:pPr>
      <w:r>
        <w:rPr>
          <w:spacing w:val="-4"/>
          <w:szCs w:val="28"/>
        </w:rPr>
        <w:t xml:space="preserve">круглосуточный телефон дежурной части </w:t>
      </w:r>
      <w:r>
        <w:rPr>
          <w:szCs w:val="28"/>
        </w:rPr>
        <w:t xml:space="preserve">Управления по контролю за оборотом наркотиков </w:t>
      </w:r>
      <w:r>
        <w:rPr>
          <w:spacing w:val="-4"/>
          <w:szCs w:val="28"/>
        </w:rPr>
        <w:t xml:space="preserve">ГУ МВД России по Ростовской области - </w:t>
      </w:r>
      <w:r>
        <w:rPr>
          <w:b/>
          <w:spacing w:val="-4"/>
          <w:szCs w:val="28"/>
        </w:rPr>
        <w:t>8 (863) 249-34-44;</w:t>
      </w:r>
    </w:p>
    <w:p w:rsidR="00535358" w:rsidRDefault="00535358" w:rsidP="00535358">
      <w:pPr>
        <w:pStyle w:val="a4"/>
        <w:numPr>
          <w:ilvl w:val="0"/>
          <w:numId w:val="3"/>
        </w:numPr>
        <w:tabs>
          <w:tab w:val="left" w:pos="-1134"/>
        </w:tabs>
        <w:ind w:right="-1"/>
        <w:rPr>
          <w:szCs w:val="28"/>
        </w:rPr>
      </w:pPr>
      <w:r>
        <w:rPr>
          <w:szCs w:val="28"/>
        </w:rPr>
        <w:t xml:space="preserve">«телефон доверия» Государственного бюджетного учреждения Ростовской области «Наркологический диспансер» </w:t>
      </w:r>
      <w:r>
        <w:rPr>
          <w:spacing w:val="-4"/>
          <w:szCs w:val="28"/>
        </w:rPr>
        <w:t xml:space="preserve">- </w:t>
      </w:r>
      <w:r>
        <w:rPr>
          <w:b/>
          <w:szCs w:val="28"/>
        </w:rPr>
        <w:t>(863) 240-60-70</w:t>
      </w:r>
      <w:r>
        <w:rPr>
          <w:szCs w:val="28"/>
        </w:rPr>
        <w:t xml:space="preserve"> (понедельник-пятница, с 9.00 до 17.30);</w:t>
      </w:r>
    </w:p>
    <w:p w:rsidR="00535358" w:rsidRDefault="00535358" w:rsidP="00535358">
      <w:pPr>
        <w:pStyle w:val="a4"/>
        <w:numPr>
          <w:ilvl w:val="0"/>
          <w:numId w:val="3"/>
        </w:numPr>
        <w:tabs>
          <w:tab w:val="left" w:pos="-1134"/>
        </w:tabs>
        <w:ind w:right="-1"/>
        <w:rPr>
          <w:szCs w:val="28"/>
        </w:rPr>
      </w:pPr>
      <w:r>
        <w:rPr>
          <w:szCs w:val="28"/>
        </w:rPr>
        <w:t xml:space="preserve">раздел «Прием обращений» официального сайта ГУ МВД России по Ростовской области </w:t>
      </w:r>
      <w:hyperlink r:id="rId8" w:history="1">
        <w:r>
          <w:rPr>
            <w:rStyle w:val="a3"/>
            <w:szCs w:val="28"/>
          </w:rPr>
          <w:t>https://61.мвд.рф/request_main</w:t>
        </w:r>
      </w:hyperlink>
      <w:r>
        <w:rPr>
          <w:szCs w:val="28"/>
        </w:rPr>
        <w:t>;</w:t>
      </w:r>
    </w:p>
    <w:p w:rsidR="00535358" w:rsidRDefault="00535358" w:rsidP="00535358">
      <w:pPr>
        <w:pStyle w:val="a4"/>
        <w:numPr>
          <w:ilvl w:val="0"/>
          <w:numId w:val="3"/>
        </w:numPr>
        <w:tabs>
          <w:tab w:val="left" w:pos="-1134"/>
        </w:tabs>
        <w:ind w:right="-1"/>
        <w:rPr>
          <w:szCs w:val="28"/>
        </w:rPr>
      </w:pPr>
      <w:r>
        <w:rPr>
          <w:szCs w:val="28"/>
        </w:rPr>
        <w:t>круглосуточный телефон дежурной части Отдела МВД России по РО г. Донецка 8(86368) 2-03-33;</w:t>
      </w:r>
    </w:p>
    <w:p w:rsidR="00535358" w:rsidRDefault="00535358" w:rsidP="00535358">
      <w:pPr>
        <w:pStyle w:val="a4"/>
        <w:numPr>
          <w:ilvl w:val="0"/>
          <w:numId w:val="3"/>
        </w:numPr>
        <w:tabs>
          <w:tab w:val="left" w:pos="-1134"/>
        </w:tabs>
        <w:ind w:right="-1"/>
        <w:rPr>
          <w:szCs w:val="28"/>
        </w:rPr>
      </w:pPr>
      <w:r>
        <w:rPr>
          <w:szCs w:val="28"/>
          <w:shd w:val="clear" w:color="auto" w:fill="FFFFFF"/>
        </w:rPr>
        <w:t>Телефон доверия для детей, подростков и их родителей. Круглосуточно</w:t>
      </w:r>
      <w:r>
        <w:rPr>
          <w:bCs/>
          <w:sz w:val="27"/>
          <w:szCs w:val="27"/>
          <w:shd w:val="clear" w:color="auto" w:fill="FFFFFF"/>
        </w:rPr>
        <w:t xml:space="preserve"> 8(800)200-01-22</w:t>
      </w:r>
      <w:r>
        <w:rPr>
          <w:sz w:val="27"/>
          <w:szCs w:val="27"/>
          <w:shd w:val="clear" w:color="auto" w:fill="FFFFFF"/>
        </w:rPr>
        <w:t xml:space="preserve">. </w:t>
      </w:r>
    </w:p>
    <w:p w:rsidR="00535358" w:rsidRDefault="00535358" w:rsidP="00535358">
      <w:pPr>
        <w:ind w:firstLine="709"/>
        <w:jc w:val="center"/>
        <w:rPr>
          <w:sz w:val="28"/>
          <w:szCs w:val="28"/>
        </w:rPr>
      </w:pPr>
    </w:p>
    <w:p w:rsidR="00535358" w:rsidRDefault="00535358" w:rsidP="00535358">
      <w:pPr>
        <w:ind w:firstLine="709"/>
        <w:jc w:val="both"/>
        <w:rPr>
          <w:sz w:val="28"/>
          <w:szCs w:val="28"/>
        </w:rPr>
      </w:pPr>
      <w:r>
        <w:rPr>
          <w:i/>
          <w:sz w:val="28"/>
          <w:szCs w:val="28"/>
        </w:rPr>
        <w:t>ПОМНИТЕ, при</w:t>
      </w:r>
      <w:r>
        <w:rPr>
          <w:sz w:val="28"/>
          <w:szCs w:val="28"/>
        </w:rPr>
        <w:t xml:space="preserve"> раннем </w:t>
      </w:r>
      <w:r>
        <w:rPr>
          <w:i/>
          <w:sz w:val="28"/>
          <w:szCs w:val="28"/>
        </w:rPr>
        <w:t>выявлении несовершеннолетних</w:t>
      </w:r>
      <w:r>
        <w:rPr>
          <w:sz w:val="28"/>
          <w:szCs w:val="28"/>
        </w:rPr>
        <w:t xml:space="preserve">, употребляющих наркотические средства, токсические вещества </w:t>
      </w:r>
      <w:r>
        <w:rPr>
          <w:b/>
          <w:i/>
          <w:sz w:val="28"/>
          <w:szCs w:val="28"/>
          <w:u w:val="single"/>
        </w:rPr>
        <w:t>профилактическая работа</w:t>
      </w:r>
      <w:r>
        <w:rPr>
          <w:sz w:val="28"/>
          <w:szCs w:val="28"/>
        </w:rPr>
        <w:t xml:space="preserve"> может проводиться </w:t>
      </w:r>
      <w:r>
        <w:rPr>
          <w:b/>
          <w:i/>
          <w:sz w:val="28"/>
          <w:szCs w:val="28"/>
          <w:u w:val="single"/>
        </w:rPr>
        <w:t>психологом</w:t>
      </w:r>
      <w:r>
        <w:rPr>
          <w:b/>
          <w:i/>
          <w:sz w:val="28"/>
          <w:szCs w:val="28"/>
        </w:rPr>
        <w:t xml:space="preserve"> и врачом-</w:t>
      </w:r>
      <w:proofErr w:type="gramStart"/>
      <w:r>
        <w:rPr>
          <w:b/>
          <w:i/>
          <w:sz w:val="28"/>
          <w:szCs w:val="28"/>
        </w:rPr>
        <w:t>наркологом,  в</w:t>
      </w:r>
      <w:proofErr w:type="gramEnd"/>
      <w:r>
        <w:rPr>
          <w:b/>
          <w:i/>
          <w:sz w:val="28"/>
          <w:szCs w:val="28"/>
        </w:rPr>
        <w:t xml:space="preserve"> наркологических учреждениях, </w:t>
      </w:r>
      <w:r>
        <w:rPr>
          <w:sz w:val="28"/>
          <w:szCs w:val="28"/>
        </w:rPr>
        <w:t xml:space="preserve"> бесплатно!!!</w:t>
      </w:r>
    </w:p>
    <w:p w:rsidR="00EE34F3" w:rsidRDefault="00535358"/>
    <w:sectPr w:rsidR="00EE34F3" w:rsidSect="00535358">
      <w:pgSz w:w="11906" w:h="16838"/>
      <w:pgMar w:top="851"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A5234"/>
    <w:multiLevelType w:val="hybridMultilevel"/>
    <w:tmpl w:val="D026C7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3C07067"/>
    <w:multiLevelType w:val="multilevel"/>
    <w:tmpl w:val="F708A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7507A4E"/>
    <w:multiLevelType w:val="multilevel"/>
    <w:tmpl w:val="B7302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3F"/>
    <w:rsid w:val="00535358"/>
    <w:rsid w:val="00662A3F"/>
    <w:rsid w:val="008F159B"/>
    <w:rsid w:val="00F24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7C8EC-734A-4CE6-A71A-0D244720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3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35358"/>
    <w:rPr>
      <w:color w:val="0000FF"/>
      <w:u w:val="single"/>
    </w:rPr>
  </w:style>
  <w:style w:type="paragraph" w:styleId="a4">
    <w:name w:val="List Paragraph"/>
    <w:basedOn w:val="a"/>
    <w:uiPriority w:val="34"/>
    <w:qFormat/>
    <w:rsid w:val="00535358"/>
    <w:pPr>
      <w:ind w:left="720" w:firstLine="709"/>
      <w:contextualSpacing/>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61.&#1084;&#1074;&#1076;.&#1088;&#1092;/request_mai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03tmb.ru/images/2018/Narkomaniya-i-toksikomaniya.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1633</Words>
  <Characters>9313</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2</cp:revision>
  <dcterms:created xsi:type="dcterms:W3CDTF">2019-01-21T08:55:00Z</dcterms:created>
  <dcterms:modified xsi:type="dcterms:W3CDTF">2019-01-21T08:58:00Z</dcterms:modified>
</cp:coreProperties>
</file>