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C0" w:rsidRPr="00865181" w:rsidRDefault="00B839C0" w:rsidP="00865181">
      <w:pPr>
        <w:jc w:val="center"/>
      </w:pPr>
      <w:r w:rsidRPr="00865181">
        <w:t>Календарно-тематическое планирование</w:t>
      </w:r>
    </w:p>
    <w:p w:rsidR="00B839C0" w:rsidRPr="00865181" w:rsidRDefault="00B839C0" w:rsidP="00865181">
      <w:pPr>
        <w:jc w:val="center"/>
      </w:pPr>
      <w:r w:rsidRPr="00865181">
        <w:t xml:space="preserve">на период введения временной реализации образовательных программ </w:t>
      </w:r>
      <w:proofErr w:type="gramStart"/>
      <w:r w:rsidRPr="00865181">
        <w:t>основного  общего</w:t>
      </w:r>
      <w:proofErr w:type="gramEnd"/>
      <w:r w:rsidRPr="00865181">
        <w:t xml:space="preserve"> образования с применением электронного обучения и дистанционных образовательных технологий</w:t>
      </w:r>
    </w:p>
    <w:p w:rsidR="00B839C0" w:rsidRPr="00865181" w:rsidRDefault="00B839C0" w:rsidP="005322DA">
      <w:r w:rsidRPr="00865181">
        <w:t>Класс – 9</w:t>
      </w:r>
      <w:r w:rsidR="00852C77">
        <w:t>Б</w:t>
      </w:r>
      <w:bookmarkStart w:id="0" w:name="_GoBack"/>
      <w:bookmarkEnd w:id="0"/>
    </w:p>
    <w:p w:rsidR="00B839C0" w:rsidRPr="00865181" w:rsidRDefault="00B839C0" w:rsidP="005322DA">
      <w:r w:rsidRPr="00865181">
        <w:t>Предмет – Литература</w:t>
      </w:r>
    </w:p>
    <w:p w:rsidR="00B839C0" w:rsidRDefault="00B839C0" w:rsidP="00865181">
      <w:r w:rsidRPr="00865181">
        <w:t xml:space="preserve">Период – с 06.04.2020 по 29.05.2020 </w:t>
      </w:r>
    </w:p>
    <w:p w:rsidR="00B839C0" w:rsidRPr="00865181" w:rsidRDefault="00B839C0" w:rsidP="00865181">
      <w:r w:rsidRPr="00865181">
        <w:t xml:space="preserve">Учитель – </w:t>
      </w:r>
      <w:proofErr w:type="spellStart"/>
      <w:r w:rsidRPr="00865181">
        <w:t>Вислова</w:t>
      </w:r>
      <w:proofErr w:type="spellEnd"/>
      <w:r w:rsidRPr="00865181">
        <w:t xml:space="preserve"> О.Б.</w:t>
      </w:r>
    </w:p>
    <w:p w:rsidR="00B839C0" w:rsidRPr="00865181" w:rsidRDefault="00B839C0" w:rsidP="005322DA"/>
    <w:tbl>
      <w:tblPr>
        <w:tblpPr w:leftFromText="180" w:rightFromText="180" w:vertAnchor="page" w:horzAnchor="margin" w:tblpY="2521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7"/>
        <w:gridCol w:w="762"/>
        <w:gridCol w:w="2571"/>
        <w:gridCol w:w="2570"/>
        <w:gridCol w:w="2026"/>
        <w:gridCol w:w="1793"/>
        <w:gridCol w:w="2768"/>
        <w:gridCol w:w="987"/>
        <w:gridCol w:w="1640"/>
      </w:tblGrid>
      <w:tr w:rsidR="0082174D" w:rsidRPr="0082174D" w:rsidTr="00865181">
        <w:trPr>
          <w:trHeight w:val="240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jc w:val="center"/>
            </w:pPr>
            <w:r w:rsidRPr="0082174D">
              <w:t>№ урока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pPr>
              <w:jc w:val="center"/>
            </w:pPr>
            <w:r w:rsidRPr="0082174D">
              <w:t>Дата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jc w:val="center"/>
            </w:pPr>
            <w:r w:rsidRPr="0082174D">
              <w:t>Тема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jc w:val="center"/>
            </w:pPr>
            <w:r w:rsidRPr="0082174D">
              <w:t>Основные понятия темы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pPr>
              <w:jc w:val="center"/>
              <w:rPr>
                <w:bCs/>
              </w:rPr>
            </w:pPr>
            <w:r w:rsidRPr="0082174D">
              <w:rPr>
                <w:bCs/>
              </w:rPr>
              <w:t>Форма обучения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pPr>
              <w:jc w:val="center"/>
            </w:pPr>
            <w:r w:rsidRPr="0082174D">
              <w:rPr>
                <w:bCs/>
              </w:rPr>
              <w:t>Наглядные пособия и технические средства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pPr>
              <w:jc w:val="center"/>
            </w:pPr>
            <w:r w:rsidRPr="0082174D">
              <w:t>ЦОР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pPr>
              <w:jc w:val="center"/>
            </w:pPr>
            <w:r w:rsidRPr="0082174D">
              <w:t>Задание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pPr>
              <w:jc w:val="center"/>
            </w:pPr>
            <w:r w:rsidRPr="0082174D">
              <w:t>Форма отчета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81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07.04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82174D">
              <w:rPr>
                <w:iCs/>
                <w:lang w:eastAsia="en-US"/>
              </w:rPr>
              <w:t>Из русской литературы XX века</w:t>
            </w:r>
          </w:p>
          <w:p w:rsidR="00B839C0" w:rsidRPr="0082174D" w:rsidRDefault="00B839C0" w:rsidP="00865181">
            <w:r w:rsidRPr="0082174D">
              <w:t>Своеобразие русской прозы рубежа веков (М. Горький, И.А. Бунин, А.И. Куприн).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Литературное направление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 xml:space="preserve">Компьютер, планшет, смартфон, микрофон, веб камера 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4" w:history="1">
              <w:r w:rsidR="00B839C0" w:rsidRPr="0082174D">
                <w:rPr>
                  <w:u w:val="single"/>
                </w:rPr>
                <w:t>https://education.yandex.ru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С.221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 xml:space="preserve">ответить по скайпу 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255F66" w:rsidP="00865181">
            <w:r>
              <w:t>10</w:t>
            </w:r>
            <w:r w:rsidR="00B839C0" w:rsidRPr="0082174D">
              <w:t>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82174D">
              <w:rPr>
                <w:iCs/>
                <w:lang w:eastAsia="en-US"/>
              </w:rPr>
              <w:t>Из русской литературы XX века</w:t>
            </w:r>
          </w:p>
          <w:p w:rsidR="00B839C0" w:rsidRPr="0082174D" w:rsidRDefault="00B839C0" w:rsidP="00865181">
            <w:r w:rsidRPr="0082174D">
              <w:rPr>
                <w:lang w:eastAsia="en-US"/>
              </w:rPr>
              <w:t>Своеобразие русской прозы рубежа веков (М. Горький, И.А. Бунин, А.И. Куприн).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contextualSpacing/>
              <w:rPr>
                <w:lang w:eastAsia="en-US"/>
              </w:rPr>
            </w:pPr>
            <w:r w:rsidRPr="0082174D">
              <w:rPr>
                <w:shd w:val="clear" w:color="auto" w:fill="FFFFFF"/>
                <w:lang w:eastAsia="en-US"/>
              </w:rPr>
              <w:t>Литературное направление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5" w:history="1">
              <w:r w:rsidR="00B839C0" w:rsidRPr="0082174D">
                <w:rPr>
                  <w:u w:val="single"/>
                </w:rPr>
                <w:t>https://resh.edu.ru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С.224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83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255F66" w:rsidP="00865181">
            <w:r>
              <w:t>10</w:t>
            </w:r>
            <w:r w:rsidR="00B839C0" w:rsidRPr="0082174D">
              <w:t>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Драма М. Горького </w:t>
            </w:r>
            <w:r w:rsidRPr="0082174D">
              <w:rPr>
                <w:i/>
                <w:iCs/>
                <w:lang w:eastAsia="en-US"/>
              </w:rPr>
              <w:t>«На дне»</w:t>
            </w:r>
            <w:r w:rsidRPr="0082174D">
              <w:rPr>
                <w:lang w:eastAsia="en-US"/>
              </w:rPr>
              <w:t>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pPr>
              <w:contextualSpacing/>
              <w:rPr>
                <w:lang w:eastAsia="en-US"/>
              </w:rPr>
            </w:pPr>
            <w:r w:rsidRPr="0082174D">
              <w:rPr>
                <w:shd w:val="clear" w:color="auto" w:fill="FFFFFF"/>
                <w:lang w:eastAsia="en-US"/>
              </w:rPr>
              <w:t>Художественное сознание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онлайн консультация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6" w:history="1">
              <w:r w:rsidR="00B839C0" w:rsidRPr="0082174D">
                <w:rPr>
                  <w:u w:val="single"/>
                </w:rPr>
                <w:t>https://infourok.ru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С.227 в.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ответить по скайпу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84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14.04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>Серебряный век русской поэзии (символизм, акмеизм, футуризм).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Литературное направление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вебинар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7" w:history="1">
              <w:r w:rsidR="00B839C0" w:rsidRPr="0082174D">
                <w:rPr>
                  <w:u w:val="single"/>
                </w:rPr>
                <w:t>https://resh.edu.ru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С.229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255F66">
            <w:r w:rsidRPr="0082174D">
              <w:t>1</w:t>
            </w:r>
            <w:r w:rsidR="00255F66">
              <w:t>7</w:t>
            </w:r>
            <w:r w:rsidRPr="0082174D">
              <w:t>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Многообразие </w:t>
            </w:r>
            <w:r w:rsidRPr="0082174D">
              <w:rPr>
                <w:lang w:eastAsia="en-US"/>
              </w:rPr>
              <w:lastRenderedPageBreak/>
              <w:t xml:space="preserve">поэтических голосов эпохи (лирика А.А. Блока, С.А. Есенина, В.В. Маяковского, </w:t>
            </w:r>
            <w:proofErr w:type="spellStart"/>
            <w:r w:rsidRPr="0082174D">
              <w:rPr>
                <w:lang w:eastAsia="en-US"/>
              </w:rPr>
              <w:t>А.А.Ахматовой</w:t>
            </w:r>
            <w:proofErr w:type="spellEnd"/>
            <w:r w:rsidRPr="0082174D">
              <w:rPr>
                <w:lang w:eastAsia="en-US"/>
              </w:rPr>
              <w:t>, М.И. Цветаевой, Б.Л. Пастернака).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lastRenderedPageBreak/>
              <w:t>Литературный род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rPr>
                <w:bCs/>
                <w:shd w:val="clear" w:color="auto" w:fill="FFFFFF"/>
                <w:lang w:eastAsia="en-US"/>
              </w:rPr>
              <w:t>телеконференция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 xml:space="preserve">Компьютер, </w:t>
            </w:r>
            <w:r w:rsidRPr="0082174D">
              <w:lastRenderedPageBreak/>
              <w:t>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8" w:history="1">
              <w:r w:rsidR="00B839C0" w:rsidRPr="0082174D">
                <w:rPr>
                  <w:u w:val="single"/>
                </w:rPr>
                <w:t>http://gramota.ru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lastRenderedPageBreak/>
              <w:t>С.232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 xml:space="preserve">выслать </w:t>
            </w:r>
            <w:r w:rsidRPr="0082174D">
              <w:lastRenderedPageBreak/>
              <w:t>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lastRenderedPageBreak/>
              <w:t>86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255F66">
            <w:r w:rsidRPr="0082174D">
              <w:t>1</w:t>
            </w:r>
            <w:r w:rsidR="00255F66">
              <w:t>7</w:t>
            </w:r>
            <w:r w:rsidRPr="0082174D">
              <w:t>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Многообразие поэтических голосов эпохи (лирика А.А. Блока, С.А. Есенина, В.В. Маяковского, </w:t>
            </w:r>
            <w:proofErr w:type="spellStart"/>
            <w:r w:rsidRPr="0082174D">
              <w:rPr>
                <w:lang w:eastAsia="en-US"/>
              </w:rPr>
              <w:t>А.А.Ахматовой</w:t>
            </w:r>
            <w:proofErr w:type="spellEnd"/>
            <w:r w:rsidRPr="0082174D">
              <w:rPr>
                <w:lang w:eastAsia="en-US"/>
              </w:rPr>
              <w:t>, М.И. Цветаевой, Б.Л. Пастернака).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Образ-символ, вставная тема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  <w:lang w:eastAsia="en-US"/>
              </w:rPr>
              <w:t> </w:t>
            </w:r>
            <w:r w:rsidRPr="0082174D">
              <w:rPr>
                <w:bCs/>
                <w:iCs/>
                <w:shd w:val="clear" w:color="auto" w:fill="FFFFFF"/>
                <w:lang w:eastAsia="en-US"/>
              </w:rPr>
              <w:t>видео 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9" w:history="1">
              <w:r w:rsidR="00B839C0" w:rsidRPr="0082174D">
                <w:rPr>
                  <w:u w:val="single"/>
                </w:rPr>
                <w:t>https://infourok.ru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С.236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87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21.04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Стихотворение Блока </w:t>
            </w:r>
            <w:r w:rsidRPr="0082174D">
              <w:rPr>
                <w:i/>
                <w:iCs/>
                <w:lang w:eastAsia="en-US"/>
              </w:rPr>
              <w:t>«Девушка пела в церковном хоре…»</w:t>
            </w:r>
            <w:r w:rsidRPr="0082174D">
              <w:rPr>
                <w:lang w:eastAsia="en-US"/>
              </w:rPr>
              <w:t xml:space="preserve">, поэма </w:t>
            </w:r>
            <w:r w:rsidRPr="0082174D">
              <w:rPr>
                <w:i/>
                <w:iCs/>
                <w:lang w:eastAsia="en-US"/>
              </w:rPr>
              <w:t>«Двенадцать»</w:t>
            </w:r>
            <w:r w:rsidRPr="0082174D">
              <w:rPr>
                <w:lang w:eastAsia="en-US"/>
              </w:rPr>
              <w:t>: метафорические образы, лирическая летопись истории России начала XX столетия.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Художественная деталь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rPr>
                <w:bCs/>
                <w:shd w:val="clear" w:color="auto" w:fill="FFFFFF"/>
                <w:lang w:eastAsia="en-US"/>
              </w:rPr>
              <w:t>веб-занятия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10" w:history="1">
              <w:r w:rsidR="00B839C0" w:rsidRPr="0082174D">
                <w:rPr>
                  <w:u w:val="single"/>
                </w:rPr>
                <w:t>https://resh.edu.ru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С.237 в.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ответить по скайпу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255F66">
            <w:r w:rsidRPr="0082174D">
              <w:t>2</w:t>
            </w:r>
            <w:r w:rsidR="00255F66">
              <w:t>4</w:t>
            </w:r>
            <w:r w:rsidRPr="0082174D">
              <w:t>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Стихотворение Блока </w:t>
            </w:r>
            <w:r w:rsidRPr="0082174D">
              <w:rPr>
                <w:i/>
                <w:iCs/>
                <w:lang w:eastAsia="en-US"/>
              </w:rPr>
              <w:t>«Девушка пела в церковном хоре…»</w:t>
            </w:r>
            <w:r w:rsidRPr="0082174D">
              <w:rPr>
                <w:lang w:eastAsia="en-US"/>
              </w:rPr>
              <w:t xml:space="preserve">, поэма </w:t>
            </w:r>
            <w:r w:rsidRPr="0082174D">
              <w:rPr>
                <w:i/>
                <w:iCs/>
                <w:lang w:eastAsia="en-US"/>
              </w:rPr>
              <w:t>«Двенадцать»</w:t>
            </w:r>
            <w:r w:rsidRPr="0082174D">
              <w:rPr>
                <w:lang w:eastAsia="en-US"/>
              </w:rPr>
              <w:t>: метафорические образы, лирическая летопись истории России начала XX столетия.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ИВС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rPr>
                <w:bCs/>
                <w:shd w:val="clear" w:color="auto" w:fill="FFFFFF"/>
                <w:lang w:eastAsia="en-US"/>
              </w:rPr>
              <w:t>чат-занятия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11" w:history="1">
              <w:r w:rsidR="00B839C0" w:rsidRPr="0082174D">
                <w:rPr>
                  <w:u w:val="single"/>
                </w:rPr>
                <w:t>http://gramota.ru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С.239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89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255F66">
            <w:r w:rsidRPr="0082174D">
              <w:t>2</w:t>
            </w:r>
            <w:r w:rsidR="00255F66">
              <w:t>4</w:t>
            </w:r>
            <w:r w:rsidRPr="0082174D">
              <w:t>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Своеобразие отечественной прозы первой половины XX </w:t>
            </w:r>
            <w:r w:rsidRPr="0082174D">
              <w:rPr>
                <w:lang w:eastAsia="en-US"/>
              </w:rPr>
              <w:lastRenderedPageBreak/>
              <w:t xml:space="preserve">века (творчество </w:t>
            </w:r>
            <w:proofErr w:type="spellStart"/>
            <w:r w:rsidRPr="0082174D">
              <w:rPr>
                <w:lang w:eastAsia="en-US"/>
              </w:rPr>
              <w:t>А.Н.Толстого</w:t>
            </w:r>
            <w:proofErr w:type="spellEnd"/>
            <w:r w:rsidRPr="0082174D">
              <w:rPr>
                <w:lang w:eastAsia="en-US"/>
              </w:rPr>
              <w:t>, М.А. Булгакова, М.А. Шолохова, А.П. Платонова).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lastRenderedPageBreak/>
              <w:t>Художественное бытописание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 xml:space="preserve">Компьютер, планшет, смартфон, </w:t>
            </w:r>
            <w:r w:rsidRPr="0082174D">
              <w:lastRenderedPageBreak/>
              <w:t>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12" w:history="1">
              <w:r w:rsidR="00B839C0" w:rsidRPr="0082174D">
                <w:rPr>
                  <w:u w:val="single"/>
                </w:rPr>
                <w:t>https://resh.edu.ru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С.241 в.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 xml:space="preserve">выслать выполненное задание по </w:t>
            </w:r>
            <w:r w:rsidRPr="0082174D">
              <w:lastRenderedPageBreak/>
              <w:t>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lastRenderedPageBreak/>
              <w:t>90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28.04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Своеобразие отечественной прозы первой половины XX века (творчество </w:t>
            </w:r>
            <w:proofErr w:type="spellStart"/>
            <w:r w:rsidRPr="0082174D">
              <w:rPr>
                <w:lang w:eastAsia="en-US"/>
              </w:rPr>
              <w:t>А.Н.Толстого</w:t>
            </w:r>
            <w:proofErr w:type="spellEnd"/>
            <w:r w:rsidRPr="0082174D">
              <w:rPr>
                <w:lang w:eastAsia="en-US"/>
              </w:rPr>
              <w:t>, М.А. Булгакова, М.А. Шолохова, А.П. Платонова).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Система образов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rPr>
                <w:bCs/>
                <w:shd w:val="clear" w:color="auto" w:fill="FFFFFF"/>
                <w:lang w:eastAsia="en-US"/>
              </w:rPr>
              <w:t>чат-занятия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13" w:history="1">
              <w:r w:rsidR="00B839C0" w:rsidRPr="0082174D">
                <w:rPr>
                  <w:u w:val="single"/>
                </w:rPr>
                <w:t>https://infourok.ru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С.243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ответить по скайпу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91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255F66" w:rsidP="00865181">
            <w:r>
              <w:t>8.05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Повесть Булгакова </w:t>
            </w:r>
            <w:r w:rsidRPr="0082174D">
              <w:rPr>
                <w:i/>
                <w:iCs/>
                <w:lang w:eastAsia="en-US"/>
              </w:rPr>
              <w:t>«Собачье сердце»</w:t>
            </w:r>
            <w:r w:rsidRPr="0082174D">
              <w:rPr>
                <w:lang w:eastAsia="en-US"/>
              </w:rPr>
              <w:t>: предупреждение об опасности социальных экспериментов.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Повествовательный цикл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rPr>
                <w:bCs/>
                <w:shd w:val="clear" w:color="auto" w:fill="FFFFFF"/>
                <w:lang w:eastAsia="en-US"/>
              </w:rPr>
              <w:t>веб-занятия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14" w:history="1">
              <w:r w:rsidR="00B839C0" w:rsidRPr="0082174D">
                <w:rPr>
                  <w:u w:val="single"/>
                </w:rPr>
                <w:t>http://gramota.ru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С.246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t>92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255F66" w:rsidP="00865181">
            <w:r>
              <w:t>8.05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lang w:eastAsia="en-US"/>
              </w:rPr>
              <w:t xml:space="preserve">Рассказ Шолохова </w:t>
            </w:r>
            <w:r w:rsidRPr="0082174D">
              <w:rPr>
                <w:i/>
                <w:iCs/>
                <w:lang w:eastAsia="en-US"/>
              </w:rPr>
              <w:t>«Судьба человека»</w:t>
            </w:r>
            <w:r w:rsidRPr="0082174D">
              <w:rPr>
                <w:lang w:eastAsia="en-US"/>
              </w:rPr>
              <w:t>: повествование о трагедии и подвиге народа в годы Великой Отечественной войны.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9C0" w:rsidRPr="0082174D" w:rsidRDefault="00B839C0" w:rsidP="00865181">
            <w:r w:rsidRPr="0082174D">
              <w:rPr>
                <w:shd w:val="clear" w:color="auto" w:fill="FFFFFF"/>
              </w:rPr>
              <w:t>Психологический портрет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9C0" w:rsidRPr="0082174D" w:rsidRDefault="00B839C0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852C77" w:rsidP="00865181">
            <w:hyperlink r:id="rId15" w:history="1">
              <w:r w:rsidR="00B839C0" w:rsidRPr="0082174D">
                <w:rPr>
                  <w:u w:val="single"/>
                </w:rPr>
                <w:t>https://resh.edu.ru</w:t>
              </w:r>
            </w:hyperlink>
          </w:p>
          <w:p w:rsidR="00B839C0" w:rsidRPr="0082174D" w:rsidRDefault="00B839C0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39C0" w:rsidRPr="0082174D" w:rsidRDefault="00B839C0" w:rsidP="00865181">
            <w:r w:rsidRPr="0082174D">
              <w:t>С.247 в.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9C0" w:rsidRPr="0082174D" w:rsidRDefault="00B839C0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82174D" w:rsidP="00255F66">
            <w:r>
              <w:t>9</w:t>
            </w:r>
            <w:r w:rsidR="00255F66">
              <w:t>3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12.05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rPr>
                <w:lang w:eastAsia="en-US"/>
              </w:rPr>
              <w:t>Итоговая работа</w:t>
            </w:r>
          </w:p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rPr>
                <w:lang w:eastAsia="en-US"/>
              </w:rPr>
              <w:t>(тестирование)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82174D" w:rsidP="00865181">
            <w:pPr>
              <w:rPr>
                <w:shd w:val="clear" w:color="auto" w:fill="FFFFFF"/>
              </w:rPr>
            </w:pPr>
            <w:r w:rsidRPr="0082174D">
              <w:t>Образная система стихотворения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rPr>
                <w:bCs/>
                <w:shd w:val="clear" w:color="auto" w:fill="FFFFFF"/>
                <w:lang w:eastAsia="en-US"/>
              </w:rPr>
              <w:t>чат-занятия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52C77" w:rsidP="00A31225">
            <w:hyperlink r:id="rId16" w:history="1">
              <w:r w:rsidR="00A31225" w:rsidRPr="0082174D">
                <w:rPr>
                  <w:u w:val="single"/>
                </w:rPr>
                <w:t>https://infourok.ru</w:t>
              </w:r>
            </w:hyperlink>
          </w:p>
          <w:p w:rsidR="00A31225" w:rsidRPr="0082174D" w:rsidRDefault="00A31225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2174D" w:rsidP="0082174D">
            <w:r w:rsidRPr="0082174D">
              <w:t>С.254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25" w:rsidRPr="0082174D" w:rsidRDefault="0082174D" w:rsidP="00865181">
            <w:r w:rsidRPr="0082174D">
              <w:t>выслать выполненное задание по электронной почте</w:t>
            </w:r>
          </w:p>
        </w:tc>
      </w:tr>
      <w:tr w:rsidR="00255F66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F66" w:rsidRDefault="00255F66" w:rsidP="00865181">
            <w:r>
              <w:t>94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F66" w:rsidRPr="0082174D" w:rsidRDefault="00255F66" w:rsidP="00865181">
            <w:r>
              <w:t>19.05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F66" w:rsidRPr="0082174D" w:rsidRDefault="00255F66" w:rsidP="00865181">
            <w:pPr>
              <w:rPr>
                <w:lang w:eastAsia="en-US"/>
              </w:rPr>
            </w:pPr>
            <w:r w:rsidRPr="0082174D">
              <w:t xml:space="preserve">Литературный процесс 50—80-х годов (проза В.Г. Распутина, В.П. Астафьева, </w:t>
            </w:r>
            <w:proofErr w:type="spellStart"/>
            <w:r w:rsidRPr="0082174D">
              <w:lastRenderedPageBreak/>
              <w:t>В.М.Шукшина</w:t>
            </w:r>
            <w:proofErr w:type="spellEnd"/>
            <w:r w:rsidRPr="0082174D">
              <w:t xml:space="preserve">, А.И. Солженицына, поэзия Е.А. Евтушенко, Н.М. Рубцова, </w:t>
            </w:r>
            <w:proofErr w:type="spellStart"/>
            <w:r w:rsidRPr="0082174D">
              <w:t>Б.Ш.Окуджавы</w:t>
            </w:r>
            <w:proofErr w:type="spellEnd"/>
            <w:r w:rsidRPr="0082174D">
              <w:t>, В.С. Высоцкого).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5F66" w:rsidRDefault="00255F66" w:rsidP="00865181">
            <w:r>
              <w:lastRenderedPageBreak/>
              <w:t>Портрет героя</w:t>
            </w:r>
          </w:p>
          <w:p w:rsidR="00255F66" w:rsidRPr="0082174D" w:rsidRDefault="00255F66" w:rsidP="00865181">
            <w:r>
              <w:t>Диалог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F66" w:rsidRPr="0082174D" w:rsidRDefault="00255F66" w:rsidP="00865181">
            <w:pPr>
              <w:rPr>
                <w:bCs/>
                <w:shd w:val="clear" w:color="auto" w:fill="FFFFFF"/>
                <w:lang w:eastAsia="en-US"/>
              </w:rPr>
            </w:pPr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F66" w:rsidRPr="0082174D" w:rsidRDefault="00255F66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55F66" w:rsidRDefault="00852C77" w:rsidP="00A31225">
            <w:hyperlink r:id="rId17" w:tgtFrame="_blank" w:history="1">
              <w:r w:rsidR="00255F66" w:rsidRPr="0082174D">
                <w:rPr>
                  <w:rStyle w:val="a3"/>
                  <w:color w:val="auto"/>
                  <w:shd w:val="clear" w:color="auto" w:fill="F9F9F9"/>
                </w:rPr>
                <w:t>https://universarium.org</w:t>
              </w:r>
            </w:hyperlink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55F66" w:rsidRPr="0082174D" w:rsidRDefault="00255F66" w:rsidP="0082174D">
            <w:r w:rsidRPr="0082174D">
              <w:t>Табл.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F66" w:rsidRPr="0082174D" w:rsidRDefault="00255F66" w:rsidP="00865181">
            <w:r w:rsidRPr="0082174D">
              <w:t>ответить по скайпу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82174D" w:rsidP="00255F66">
            <w:r>
              <w:lastRenderedPageBreak/>
              <w:t>9</w:t>
            </w:r>
            <w:r w:rsidR="00255F66"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255F66" w:rsidP="00865181">
            <w:r>
              <w:t>22</w:t>
            </w:r>
            <w:r w:rsidR="00A31225" w:rsidRPr="0082174D">
              <w:t>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t xml:space="preserve">Рассказ Солженицына </w:t>
            </w:r>
            <w:r w:rsidRPr="0082174D">
              <w:rPr>
                <w:i/>
                <w:iCs/>
              </w:rPr>
              <w:t>«Матренин двор»</w:t>
            </w:r>
            <w:r w:rsidRPr="0082174D">
              <w:t>: праведнический характер русской крестьянки.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A31225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Портрет героя</w:t>
            </w:r>
          </w:p>
          <w:p w:rsidR="00A31225" w:rsidRPr="0082174D" w:rsidRDefault="00A31225" w:rsidP="00A31225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Диалог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52C77" w:rsidP="00865181">
            <w:hyperlink r:id="rId18" w:tgtFrame="_blank" w:history="1">
              <w:r w:rsidR="00A31225" w:rsidRPr="0082174D">
                <w:rPr>
                  <w:rStyle w:val="a3"/>
                  <w:color w:val="auto"/>
                  <w:shd w:val="clear" w:color="auto" w:fill="F9F9F9"/>
                </w:rPr>
                <w:t>http://uchi.ru</w:t>
              </w:r>
            </w:hyperlink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2174D" w:rsidP="00865181">
            <w:r w:rsidRPr="0082174D">
              <w:t>Теория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25" w:rsidRPr="0082174D" w:rsidRDefault="0082174D" w:rsidP="00865181">
            <w:r w:rsidRPr="0082174D">
              <w:t>ответить по скайпу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82174D" w:rsidP="00255F66">
            <w:r>
              <w:t>9</w:t>
            </w:r>
            <w:r w:rsidR="00255F66">
              <w:t>6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255F66" w:rsidP="00865181">
            <w:r>
              <w:t>22</w:t>
            </w:r>
            <w:r w:rsidR="00A31225" w:rsidRPr="0082174D">
              <w:t>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t>Новейшая русская проза и поэзия 80—90-х годов (произведения В.П. Астафьева, В.Г. Распутина, В.Н. Крупина, В.Г. Галактионовой и др.).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74D" w:rsidRPr="0082174D" w:rsidRDefault="0082174D" w:rsidP="0082174D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Сюжетные линии</w:t>
            </w:r>
          </w:p>
          <w:p w:rsidR="0082174D" w:rsidRPr="0082174D" w:rsidRDefault="0082174D" w:rsidP="0082174D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образ-пейзаж</w:t>
            </w:r>
          </w:p>
          <w:p w:rsidR="0082174D" w:rsidRPr="0082174D" w:rsidRDefault="0082174D" w:rsidP="0082174D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портрет героя</w:t>
            </w:r>
          </w:p>
          <w:p w:rsidR="00A31225" w:rsidRPr="0082174D" w:rsidRDefault="00A31225" w:rsidP="00865181">
            <w:pPr>
              <w:rPr>
                <w:shd w:val="clear" w:color="auto" w:fill="FFFFFF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вебинар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52C77" w:rsidP="00A31225">
            <w:hyperlink r:id="rId19" w:history="1">
              <w:r w:rsidR="00A31225" w:rsidRPr="0082174D">
                <w:rPr>
                  <w:u w:val="single"/>
                </w:rPr>
                <w:t>https://infourok.ru</w:t>
              </w:r>
            </w:hyperlink>
          </w:p>
          <w:p w:rsidR="00A31225" w:rsidRPr="0082174D" w:rsidRDefault="00A31225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2174D" w:rsidP="0082174D">
            <w:r w:rsidRPr="0082174D">
              <w:t>С.257 в.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25" w:rsidRPr="0082174D" w:rsidRDefault="0082174D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82174D" w:rsidP="00255F66">
            <w:r>
              <w:t>9</w:t>
            </w:r>
            <w:r w:rsidR="00255F66">
              <w:t>7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255F66" w:rsidP="00865181">
            <w:r>
              <w:t>26</w:t>
            </w:r>
            <w:r w:rsidR="00A31225" w:rsidRPr="0082174D">
              <w:t>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t>Новейшая русская проза и поэзия 80—90-х годов (произведения В.П. Астафьева, В.Г. Распутина, В.Н. Крупина, В.Г. Галактионовой и др.).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Рассказ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rPr>
                <w:bCs/>
                <w:shd w:val="clear" w:color="auto" w:fill="FFFFFF"/>
                <w:lang w:eastAsia="en-US"/>
              </w:rPr>
              <w:t>чат-занятия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52C77" w:rsidP="00865181">
            <w:hyperlink r:id="rId20" w:tgtFrame="_blank" w:history="1">
              <w:r w:rsidR="00A31225" w:rsidRPr="0082174D">
                <w:rPr>
                  <w:rStyle w:val="a3"/>
                  <w:color w:val="auto"/>
                  <w:shd w:val="clear" w:color="auto" w:fill="F9F9F9"/>
                </w:rPr>
                <w:t>http://uchi.ru</w:t>
              </w:r>
            </w:hyperlink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2174D" w:rsidP="00865181">
            <w:proofErr w:type="spellStart"/>
            <w:r w:rsidRPr="0082174D">
              <w:t>Консп</w:t>
            </w:r>
            <w:proofErr w:type="spellEnd"/>
            <w:r w:rsidRPr="0082174D">
              <w:t>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25" w:rsidRPr="0082174D" w:rsidRDefault="0082174D" w:rsidP="00865181">
            <w:r w:rsidRPr="0082174D">
              <w:t>ответить по скайпу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82174D" w:rsidP="00255F66">
            <w:r>
              <w:t>9</w:t>
            </w:r>
            <w:r w:rsidR="00255F66"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255F66" w:rsidP="00865181">
            <w:r>
              <w:t>29</w:t>
            </w:r>
            <w:r w:rsidR="00A31225" w:rsidRPr="0082174D">
              <w:t>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t>Противоречивость и драматизм современной литературной ситуации.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74D" w:rsidRPr="0082174D" w:rsidRDefault="0082174D" w:rsidP="0082174D">
            <w:pPr>
              <w:rPr>
                <w:shd w:val="clear" w:color="auto" w:fill="FFFFFF"/>
              </w:rPr>
            </w:pPr>
            <w:r w:rsidRPr="0082174D">
              <w:rPr>
                <w:shd w:val="clear" w:color="auto" w:fill="FFFFFF"/>
              </w:rPr>
              <w:t>Основная тематика</w:t>
            </w:r>
          </w:p>
          <w:p w:rsidR="00A31225" w:rsidRPr="0082174D" w:rsidRDefault="00A31225" w:rsidP="00865181">
            <w:pPr>
              <w:rPr>
                <w:shd w:val="clear" w:color="auto" w:fill="FFFFFF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лекция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>Компьютер, планшет, смартфон, 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52C77" w:rsidP="00A31225">
            <w:hyperlink r:id="rId21" w:history="1">
              <w:r w:rsidR="00A31225" w:rsidRPr="0082174D">
                <w:rPr>
                  <w:u w:val="single"/>
                </w:rPr>
                <w:t>https://infourok.ru</w:t>
              </w:r>
            </w:hyperlink>
          </w:p>
          <w:p w:rsidR="00A31225" w:rsidRPr="0082174D" w:rsidRDefault="00A31225" w:rsidP="00865181"/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2174D" w:rsidP="0082174D">
            <w:r w:rsidRPr="0082174D">
              <w:t>С.260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25" w:rsidRPr="0082174D" w:rsidRDefault="0082174D" w:rsidP="00865181">
            <w:r w:rsidRPr="0082174D">
              <w:t>выслать выполненное задание по электронной почте</w:t>
            </w:r>
          </w:p>
        </w:tc>
      </w:tr>
      <w:tr w:rsidR="0082174D" w:rsidRPr="0082174D" w:rsidTr="00865181">
        <w:trPr>
          <w:trHeight w:val="23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255F66" w:rsidP="00865181">
            <w:r>
              <w:t>99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255F66">
            <w:r w:rsidRPr="0082174D">
              <w:t>2</w:t>
            </w:r>
            <w:r w:rsidR="00255F66">
              <w:t>9</w:t>
            </w:r>
            <w:r w:rsidRPr="0082174D">
              <w:t>.05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865181">
            <w:pPr>
              <w:rPr>
                <w:lang w:eastAsia="en-US"/>
              </w:rPr>
            </w:pPr>
            <w:r w:rsidRPr="0082174D">
              <w:t>Р.Р. Литературные чтения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225" w:rsidRPr="0082174D" w:rsidRDefault="00A31225" w:rsidP="00A31225">
            <w:r w:rsidRPr="0082174D">
              <w:t>Тема</w:t>
            </w:r>
          </w:p>
          <w:p w:rsidR="00A31225" w:rsidRPr="0082174D" w:rsidRDefault="00A31225" w:rsidP="00A31225">
            <w:r w:rsidRPr="0082174D">
              <w:t>Идея</w:t>
            </w:r>
          </w:p>
          <w:p w:rsidR="00A31225" w:rsidRPr="0082174D" w:rsidRDefault="00A31225" w:rsidP="00A31225">
            <w:r w:rsidRPr="0082174D">
              <w:t>Образ</w:t>
            </w:r>
          </w:p>
          <w:p w:rsidR="00A31225" w:rsidRPr="0082174D" w:rsidRDefault="00A31225" w:rsidP="00865181">
            <w:pPr>
              <w:rPr>
                <w:shd w:val="clear" w:color="auto" w:fill="FFFFFF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rPr>
                <w:bCs/>
                <w:shd w:val="clear" w:color="auto" w:fill="FFFFFF"/>
                <w:lang w:eastAsia="en-US"/>
              </w:rPr>
              <w:lastRenderedPageBreak/>
              <w:t>чат-занятия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25" w:rsidRPr="0082174D" w:rsidRDefault="00A31225" w:rsidP="00865181">
            <w:r w:rsidRPr="0082174D">
              <w:t xml:space="preserve">Компьютер, планшет, смартфон, </w:t>
            </w:r>
            <w:r w:rsidRPr="0082174D">
              <w:lastRenderedPageBreak/>
              <w:t>микрофон, веб камера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52C77" w:rsidP="00865181">
            <w:hyperlink r:id="rId22" w:tgtFrame="_blank" w:history="1">
              <w:r w:rsidR="00A31225" w:rsidRPr="0082174D">
                <w:rPr>
                  <w:rStyle w:val="a3"/>
                  <w:color w:val="auto"/>
                  <w:shd w:val="clear" w:color="auto" w:fill="F9F9F9"/>
                </w:rPr>
                <w:t>https://universarium.org</w:t>
              </w:r>
            </w:hyperlink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31225" w:rsidRPr="0082174D" w:rsidRDefault="0082174D" w:rsidP="00865181">
            <w:r w:rsidRPr="0082174D">
              <w:t>План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25" w:rsidRPr="0082174D" w:rsidRDefault="0082174D" w:rsidP="00865181">
            <w:r w:rsidRPr="0082174D">
              <w:t>ответить по скайпу</w:t>
            </w:r>
          </w:p>
        </w:tc>
      </w:tr>
    </w:tbl>
    <w:p w:rsidR="00B839C0" w:rsidRDefault="00B839C0" w:rsidP="005322DA"/>
    <w:p w:rsidR="00B839C0" w:rsidRDefault="00B839C0" w:rsidP="005322DA"/>
    <w:p w:rsidR="00B839C0" w:rsidRDefault="00B839C0"/>
    <w:sectPr w:rsidR="00B839C0" w:rsidSect="00865181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2DA"/>
    <w:rsid w:val="00255F66"/>
    <w:rsid w:val="00505BDE"/>
    <w:rsid w:val="005322DA"/>
    <w:rsid w:val="00762797"/>
    <w:rsid w:val="007B5A0D"/>
    <w:rsid w:val="0082174D"/>
    <w:rsid w:val="00845FD8"/>
    <w:rsid w:val="00852C77"/>
    <w:rsid w:val="00865181"/>
    <w:rsid w:val="00A31225"/>
    <w:rsid w:val="00AD6BBB"/>
    <w:rsid w:val="00B839C0"/>
    <w:rsid w:val="00B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006B0"/>
  <w15:docId w15:val="{5C516561-7C28-4D4A-ADC8-F8FFA35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www.youtube.com/redirect?q=http%3A%2F%2Fuchi.ru&amp;v=atXliR5Kjbo&amp;event=video_description&amp;redir_token=OzGk8prVCufKrV4UvPPeQZFlZad8MTU4OTQ3ODAwOEAxNTg5MzkxNjA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outube.com/redirect?v=cl8d5X7nxps&amp;redir_token=3NSKCjetx-JgNCvHZG5p9jAq1w58MTU4OTQ3ODA1N0AxNTg5MzkxNjU3&amp;q=https%3A%2F%2Funiversarium.org&amp;event=video_descrip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www.youtube.com/redirect?q=http%3A%2F%2Fuchi.ru&amp;v=atXliR5Kjbo&amp;event=video_description&amp;redir_token=OzGk8prVCufKrV4UvPPeQZFlZad8MTU4OTQ3ODAwOEAxNTg5MzkxNjA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://gramota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hyperlink" Target="https://education.yandex.ru" TargetMode="Externa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://gramota.ru" TargetMode="External"/><Relationship Id="rId22" Type="http://schemas.openxmlformats.org/officeDocument/2006/relationships/hyperlink" Target="https://www.youtube.com/redirect?v=cl8d5X7nxps&amp;redir_token=3NSKCjetx-JgNCvHZG5p9jAq1w58MTU4OTQ3ODA1N0AxNTg5MzkxNjU3&amp;q=https%3A%2F%2Funiversarium.org&amp;event=video_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2020-05-12T17:10:00Z</dcterms:created>
  <dcterms:modified xsi:type="dcterms:W3CDTF">2020-05-13T18:24:00Z</dcterms:modified>
</cp:coreProperties>
</file>